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BA0" w:rsidRDefault="00490BA0">
      <w:pPr>
        <w:jc w:val="center"/>
        <w:rPr>
          <w:rFonts w:ascii="Arial" w:hAnsi="Arial" w:cs="Arial"/>
          <w:sz w:val="20"/>
          <w:szCs w:val="20"/>
        </w:rPr>
      </w:pPr>
    </w:p>
    <w:p w:rsidR="00490BA0" w:rsidRDefault="00514D3A">
      <w:pPr>
        <w:spacing w:after="210" w:line="276" w:lineRule="auto"/>
        <w:jc w:val="both"/>
        <w:rPr>
          <w:rFonts w:ascii="Arial" w:eastAsia="Georgia" w:hAnsi="Arial" w:cs="Georgia"/>
          <w:b/>
          <w:bCs/>
        </w:rPr>
      </w:pPr>
      <w:r>
        <w:rPr>
          <w:rFonts w:ascii="Arial" w:eastAsia="Georgia" w:hAnsi="Arial" w:cs="Georgia"/>
          <w:b/>
          <w:bCs/>
        </w:rPr>
        <w:t>Avviso pubblico finalizzato all'individuazione di Enti del Terzo Settore con cui definire, a seguito di co-progettazione, l'attuazione dell'Intervento “Partecipazione e servizi di prossimità” nell'ambito del Progetto “Sassari Centro di contrasto alla povertà” – PN Metro Plus e Città Medie Sud 2021-2027 – CUP B89G24000060006</w:t>
      </w:r>
      <w:r w:rsidR="00227E1E">
        <w:rPr>
          <w:rFonts w:ascii="Arial" w:eastAsia="Georgia" w:hAnsi="Arial" w:cs="Georgia"/>
          <w:b/>
          <w:bCs/>
        </w:rPr>
        <w:t>.</w:t>
      </w:r>
    </w:p>
    <w:p w:rsidR="00490BA0" w:rsidRDefault="00490BA0">
      <w:pPr>
        <w:ind w:left="5159"/>
        <w:jc w:val="both"/>
        <w:rPr>
          <w:rFonts w:ascii="Arial" w:hAnsi="Arial" w:cs="Tahoma"/>
          <w:b/>
          <w:bCs/>
          <w:sz w:val="20"/>
          <w:szCs w:val="22"/>
          <w:lang w:eastAsia="it-IT"/>
        </w:rPr>
      </w:pPr>
    </w:p>
    <w:p w:rsidR="00490BA0" w:rsidRDefault="00514D3A">
      <w:pPr>
        <w:jc w:val="right"/>
        <w:rPr>
          <w:rFonts w:ascii="Arial" w:hAnsi="Arial" w:cs="Tahoma"/>
          <w:b/>
          <w:bCs/>
          <w:lang w:eastAsia="it-IT"/>
        </w:rPr>
      </w:pPr>
      <w:r>
        <w:rPr>
          <w:rFonts w:ascii="Arial" w:hAnsi="Arial" w:cs="Tahoma"/>
          <w:b/>
          <w:bCs/>
          <w:lang w:eastAsia="it-IT"/>
        </w:rPr>
        <w:t>ALLEGATO C</w:t>
      </w:r>
    </w:p>
    <w:p w:rsidR="00490BA0" w:rsidRDefault="00514D3A">
      <w:pPr>
        <w:jc w:val="both"/>
        <w:rPr>
          <w:rFonts w:ascii="Arial" w:eastAsia="Georgia" w:hAnsi="Arial" w:cs="Georgia"/>
          <w:b/>
          <w:bCs/>
          <w:sz w:val="20"/>
          <w:szCs w:val="22"/>
        </w:rPr>
      </w:pPr>
      <w:r>
        <w:rPr>
          <w:rFonts w:ascii="Arial" w:eastAsia="Georgia" w:hAnsi="Arial" w:cs="Georgia"/>
          <w:b/>
          <w:bCs/>
          <w:sz w:val="20"/>
          <w:szCs w:val="22"/>
        </w:rPr>
        <w:t xml:space="preserve">                                                                                          </w:t>
      </w:r>
    </w:p>
    <w:p w:rsidR="00490BA0" w:rsidRDefault="00490BA0">
      <w:pPr>
        <w:spacing w:after="210" w:line="276" w:lineRule="auto"/>
        <w:rPr>
          <w:rFonts w:ascii="Arial" w:eastAsia="Georgia" w:hAnsi="Arial" w:cs="Georgia"/>
          <w:b/>
          <w:bCs/>
        </w:rPr>
      </w:pPr>
    </w:p>
    <w:p w:rsidR="00490BA0" w:rsidRDefault="00514D3A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 w:cs="Tahoma"/>
          <w:b/>
          <w:bCs/>
          <w:kern w:val="2"/>
          <w:highlight w:val="white"/>
          <w:u w:val="single"/>
        </w:rPr>
      </w:pPr>
      <w:r>
        <w:rPr>
          <w:rFonts w:ascii="Arial" w:hAnsi="Arial" w:cs="Tahoma"/>
          <w:b/>
          <w:bCs/>
          <w:kern w:val="2"/>
          <w:highlight w:val="white"/>
          <w:u w:val="single"/>
        </w:rPr>
        <w:t>MODELLO DI DICHIARAZIONE DI INTENTI A COSTITUIRE ATS</w:t>
      </w:r>
    </w:p>
    <w:p w:rsidR="00490BA0" w:rsidRDefault="00490BA0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 w:cs="Tahoma"/>
          <w:b/>
          <w:bCs/>
          <w:kern w:val="2"/>
          <w:highlight w:val="white"/>
          <w:u w:val="single"/>
        </w:rPr>
      </w:pPr>
    </w:p>
    <w:p w:rsidR="00490BA0" w:rsidRDefault="00490BA0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</w:rPr>
      </w:pPr>
    </w:p>
    <w:p w:rsidR="00490BA0" w:rsidRDefault="00490BA0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Tahoma"/>
          <w:b/>
          <w:bCs/>
          <w:sz w:val="20"/>
          <w:szCs w:val="20"/>
          <w:u w:val="single"/>
        </w:rPr>
      </w:pPr>
    </w:p>
    <w:p w:rsidR="00490BA0" w:rsidRDefault="00490BA0">
      <w:pPr>
        <w:pStyle w:val="Testonormale1"/>
        <w:tabs>
          <w:tab w:val="left" w:pos="2552"/>
        </w:tabs>
        <w:jc w:val="both"/>
        <w:rPr>
          <w:rFonts w:ascii="Arial" w:hAnsi="Arial" w:cs="Tahoma"/>
          <w:sz w:val="20"/>
          <w:szCs w:val="20"/>
        </w:rPr>
      </w:pPr>
    </w:p>
    <w:p w:rsidR="00490BA0" w:rsidRDefault="00490BA0">
      <w:pPr>
        <w:pStyle w:val="Testonormale1"/>
        <w:tabs>
          <w:tab w:val="left" w:pos="2552"/>
        </w:tabs>
        <w:jc w:val="both"/>
        <w:rPr>
          <w:rFonts w:ascii="Arial" w:hAnsi="Arial" w:cs="Tahoma"/>
          <w:sz w:val="20"/>
          <w:szCs w:val="20"/>
        </w:rPr>
      </w:pPr>
    </w:p>
    <w:p w:rsidR="00490BA0" w:rsidRDefault="00514D3A">
      <w:pPr>
        <w:pStyle w:val="Testonormale1"/>
        <w:tabs>
          <w:tab w:val="left" w:pos="2552"/>
        </w:tabs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ahoma"/>
          <w:b/>
          <w:bCs/>
          <w:sz w:val="24"/>
          <w:szCs w:val="24"/>
        </w:rPr>
        <w:t xml:space="preserve">I SOTTOSCRITTI </w:t>
      </w:r>
      <w:r w:rsidR="00227E1E">
        <w:rPr>
          <w:rFonts w:ascii="Arial" w:hAnsi="Arial" w:cs="Tahoma"/>
          <w:b/>
          <w:bCs/>
          <w:sz w:val="24"/>
          <w:szCs w:val="24"/>
        </w:rPr>
        <w:t>ETS</w:t>
      </w:r>
      <w:r>
        <w:rPr>
          <w:rFonts w:ascii="Arial" w:hAnsi="Arial" w:cs="Tahoma"/>
          <w:sz w:val="24"/>
          <w:szCs w:val="24"/>
        </w:rPr>
        <w:t>:</w:t>
      </w:r>
    </w:p>
    <w:p w:rsidR="00490BA0" w:rsidRDefault="00490BA0">
      <w:pPr>
        <w:pStyle w:val="Testonormale1"/>
        <w:tabs>
          <w:tab w:val="left" w:pos="2552"/>
        </w:tabs>
        <w:spacing w:line="360" w:lineRule="auto"/>
        <w:jc w:val="center"/>
        <w:rPr>
          <w:rFonts w:ascii="Arial" w:hAnsi="Arial" w:cs="Tahoma"/>
          <w:sz w:val="24"/>
          <w:szCs w:val="24"/>
        </w:rPr>
      </w:pPr>
    </w:p>
    <w:p w:rsidR="00490BA0" w:rsidRDefault="00227E1E" w:rsidP="00227E1E">
      <w:pPr>
        <w:pStyle w:val="Testonormale1"/>
        <w:tabs>
          <w:tab w:val="left" w:pos="2552"/>
        </w:tabs>
        <w:spacing w:line="360" w:lineRule="auto"/>
        <w:rPr>
          <w:rFonts w:ascii="Arial" w:hAnsi="Arial" w:cs="Tahoma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t>(replicare per ciascun componente dell’ATS costituenda)</w:t>
      </w:r>
    </w:p>
    <w:p w:rsidR="00227E1E" w:rsidRDefault="00227E1E" w:rsidP="00227E1E">
      <w:pPr>
        <w:pStyle w:val="Testonormale1"/>
        <w:tabs>
          <w:tab w:val="left" w:pos="2552"/>
        </w:tabs>
        <w:spacing w:line="360" w:lineRule="auto"/>
        <w:rPr>
          <w:rFonts w:ascii="Arial" w:hAnsi="Arial" w:cs="Tahoma"/>
          <w:sz w:val="24"/>
          <w:szCs w:val="24"/>
        </w:rPr>
      </w:pPr>
    </w:p>
    <w:p w:rsidR="00490BA0" w:rsidRDefault="00514D3A" w:rsidP="00227E1E">
      <w:pPr>
        <w:pStyle w:val="Testonormale1"/>
        <w:tabs>
          <w:tab w:val="left" w:pos="255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____________________________________________________________________________________ </w:t>
      </w:r>
      <w:r>
        <w:rPr>
          <w:rFonts w:ascii="Arial" w:hAnsi="Arial" w:cs="Tahoma"/>
          <w:sz w:val="20"/>
          <w:szCs w:val="20"/>
        </w:rPr>
        <w:t>con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Arial" w:hAnsi="Arial" w:cs="Tahoma"/>
          <w:sz w:val="20"/>
          <w:szCs w:val="20"/>
        </w:rPr>
        <w:t>sede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Arial" w:hAnsi="Arial" w:cs="Tahoma"/>
          <w:sz w:val="20"/>
          <w:szCs w:val="20"/>
        </w:rPr>
        <w:t>in</w:t>
      </w:r>
      <w:r>
        <w:rPr>
          <w:rFonts w:ascii="Tahoma" w:hAnsi="Tahoma" w:cs="Tahoma"/>
          <w:sz w:val="20"/>
          <w:szCs w:val="20"/>
        </w:rPr>
        <w:t xml:space="preserve"> ___________________________________________________________ (</w:t>
      </w:r>
      <w:proofErr w:type="spellStart"/>
      <w:r>
        <w:rPr>
          <w:rFonts w:ascii="Arial" w:hAnsi="Arial" w:cs="Tahoma"/>
          <w:sz w:val="20"/>
          <w:szCs w:val="20"/>
        </w:rPr>
        <w:t>cap</w:t>
      </w:r>
      <w:proofErr w:type="spellEnd"/>
      <w:r>
        <w:rPr>
          <w:rFonts w:ascii="Tahoma" w:hAnsi="Tahoma" w:cs="Tahoma"/>
          <w:sz w:val="20"/>
          <w:szCs w:val="20"/>
        </w:rPr>
        <w:t xml:space="preserve">____________) </w:t>
      </w:r>
      <w:r>
        <w:rPr>
          <w:rFonts w:ascii="Arial" w:hAnsi="Arial" w:cs="Tahoma"/>
          <w:sz w:val="20"/>
          <w:szCs w:val="20"/>
        </w:rPr>
        <w:t>Via</w:t>
      </w:r>
      <w:r>
        <w:rPr>
          <w:rFonts w:ascii="Tahoma" w:hAnsi="Tahoma" w:cs="Tahoma"/>
          <w:sz w:val="20"/>
          <w:szCs w:val="20"/>
        </w:rPr>
        <w:t xml:space="preserve"> __________________________________________ </w:t>
      </w:r>
      <w:r>
        <w:rPr>
          <w:rFonts w:ascii="Arial" w:hAnsi="Arial" w:cs="Tahoma"/>
          <w:sz w:val="20"/>
          <w:szCs w:val="20"/>
        </w:rPr>
        <w:t>Part. IVA</w:t>
      </w:r>
      <w:r>
        <w:rPr>
          <w:rFonts w:ascii="Tahoma" w:hAnsi="Tahoma" w:cs="Tahoma"/>
          <w:sz w:val="20"/>
          <w:szCs w:val="20"/>
        </w:rPr>
        <w:t xml:space="preserve"> _______________________________ </w:t>
      </w:r>
      <w:proofErr w:type="spellStart"/>
      <w:r w:rsidR="00227E1E">
        <w:rPr>
          <w:rFonts w:ascii="Tahoma" w:hAnsi="Tahoma" w:cs="Tahoma"/>
          <w:sz w:val="20"/>
          <w:szCs w:val="20"/>
        </w:rPr>
        <w:t>c.f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______________________________________, </w:t>
      </w:r>
      <w:r>
        <w:rPr>
          <w:rFonts w:ascii="Arial" w:hAnsi="Arial" w:cs="Tahoma"/>
          <w:sz w:val="20"/>
          <w:szCs w:val="20"/>
        </w:rPr>
        <w:t>rappresentata dal legale rappresentante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Arial" w:hAnsi="Arial" w:cs="Tahoma"/>
          <w:sz w:val="20"/>
          <w:szCs w:val="20"/>
        </w:rPr>
        <w:t>Sig.</w:t>
      </w:r>
      <w:r>
        <w:rPr>
          <w:rFonts w:ascii="Tahoma" w:hAnsi="Tahoma" w:cs="Tahoma"/>
          <w:sz w:val="20"/>
          <w:szCs w:val="20"/>
        </w:rPr>
        <w:t xml:space="preserve"> ___________________________________________ </w:t>
      </w:r>
      <w:r>
        <w:rPr>
          <w:rFonts w:ascii="Arial" w:hAnsi="Arial" w:cs="Tahoma"/>
          <w:sz w:val="20"/>
          <w:szCs w:val="20"/>
        </w:rPr>
        <w:t>nato a</w:t>
      </w:r>
      <w:r>
        <w:rPr>
          <w:rFonts w:ascii="Tahoma" w:hAnsi="Tahoma" w:cs="Tahoma"/>
          <w:sz w:val="20"/>
          <w:szCs w:val="20"/>
        </w:rPr>
        <w:t xml:space="preserve"> ___________________________________ </w:t>
      </w:r>
      <w:r>
        <w:rPr>
          <w:rFonts w:ascii="Arial" w:hAnsi="Arial" w:cs="Tahoma"/>
          <w:sz w:val="20"/>
          <w:szCs w:val="20"/>
        </w:rPr>
        <w:t>il</w:t>
      </w:r>
      <w:r>
        <w:rPr>
          <w:rFonts w:ascii="Tahoma" w:hAnsi="Tahoma" w:cs="Tahoma"/>
          <w:sz w:val="20"/>
          <w:szCs w:val="20"/>
        </w:rPr>
        <w:t xml:space="preserve"> ________________________, </w:t>
      </w:r>
      <w:r>
        <w:rPr>
          <w:rFonts w:ascii="Arial" w:hAnsi="Arial" w:cs="Tahoma"/>
          <w:sz w:val="20"/>
          <w:szCs w:val="20"/>
        </w:rPr>
        <w:t xml:space="preserve">residente a </w:t>
      </w:r>
      <w:r>
        <w:rPr>
          <w:rFonts w:ascii="Tahoma" w:hAnsi="Tahoma" w:cs="Tahoma"/>
          <w:sz w:val="20"/>
          <w:szCs w:val="20"/>
        </w:rPr>
        <w:t xml:space="preserve">___________________________________________(____), </w:t>
      </w:r>
      <w:r>
        <w:rPr>
          <w:rFonts w:ascii="Arial" w:hAnsi="Arial" w:cs="Tahoma"/>
          <w:sz w:val="20"/>
          <w:szCs w:val="20"/>
        </w:rPr>
        <w:t>via</w:t>
      </w:r>
      <w:r>
        <w:rPr>
          <w:rFonts w:ascii="Tahoma" w:hAnsi="Tahoma" w:cs="Tahoma"/>
          <w:sz w:val="20"/>
          <w:szCs w:val="20"/>
        </w:rPr>
        <w:t xml:space="preserve"> _________________________________________________,</w:t>
      </w:r>
      <w:proofErr w:type="spellStart"/>
      <w:r w:rsidR="00227E1E">
        <w:rPr>
          <w:rFonts w:ascii="Arial" w:hAnsi="Arial" w:cs="Tahoma"/>
          <w:sz w:val="20"/>
          <w:szCs w:val="20"/>
        </w:rPr>
        <w:t>c.f</w:t>
      </w:r>
      <w:r>
        <w:rPr>
          <w:rFonts w:ascii="Arial" w:hAnsi="Arial" w:cs="Tahoma"/>
          <w:sz w:val="20"/>
          <w:szCs w:val="20"/>
        </w:rPr>
        <w:t>.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____________________________;</w:t>
      </w:r>
    </w:p>
    <w:p w:rsidR="00490BA0" w:rsidRDefault="00490BA0" w:rsidP="00227E1E">
      <w:pPr>
        <w:pStyle w:val="Testonormale1"/>
        <w:tabs>
          <w:tab w:val="left" w:pos="255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90BA0" w:rsidRDefault="00490BA0">
      <w:pPr>
        <w:pStyle w:val="Testonormale1"/>
        <w:tabs>
          <w:tab w:val="left" w:pos="255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90BA0" w:rsidRDefault="00490BA0">
      <w:pPr>
        <w:spacing w:before="107"/>
        <w:ind w:left="115"/>
        <w:jc w:val="center"/>
        <w:rPr>
          <w:rFonts w:ascii="Garamond" w:hAnsi="Garamond"/>
        </w:rPr>
      </w:pPr>
    </w:p>
    <w:p w:rsidR="00490BA0" w:rsidRDefault="00514D3A" w:rsidP="00227E1E">
      <w:pPr>
        <w:pStyle w:val="Testonormale1"/>
        <w:tabs>
          <w:tab w:val="left" w:pos="2552"/>
        </w:tabs>
        <w:spacing w:line="360" w:lineRule="auto"/>
        <w:jc w:val="both"/>
      </w:pPr>
      <w:r>
        <w:rPr>
          <w:rStyle w:val="Enfasiforte"/>
          <w:rFonts w:ascii="Arial" w:hAnsi="Arial"/>
          <w:sz w:val="24"/>
          <w:szCs w:val="24"/>
        </w:rPr>
        <w:t>Dichiarano quanto sopra</w:t>
      </w:r>
      <w:r>
        <w:rPr>
          <w:rFonts w:ascii="Arial" w:hAnsi="Arial"/>
          <w:sz w:val="24"/>
          <w:szCs w:val="24"/>
        </w:rPr>
        <w:t xml:space="preserve"> ai sensi e per gli effetti degli articoli 46 e 47 del D.P.R. 445/2000 e con l'espressa consapevolezza di quanto prescritto dagli articoli 75 e 76 del medesimo D.P.R., rispettivamente sulle conseguenze civili e penali a cui possono andare incontro in caso di dichiarazioni mendaci, </w:t>
      </w:r>
      <w:r>
        <w:rPr>
          <w:rStyle w:val="Enfasiforte"/>
          <w:rFonts w:ascii="Arial" w:hAnsi="Arial"/>
          <w:sz w:val="24"/>
          <w:szCs w:val="24"/>
        </w:rPr>
        <w:t>e si impegnano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 w:cs="Tahoma"/>
          <w:b/>
          <w:bCs/>
          <w:sz w:val="20"/>
          <w:szCs w:val="20"/>
        </w:rPr>
        <w:t xml:space="preserve">  </w:t>
      </w:r>
    </w:p>
    <w:p w:rsidR="00490BA0" w:rsidRDefault="00490BA0">
      <w:pPr>
        <w:pStyle w:val="Testonormale1"/>
        <w:tabs>
          <w:tab w:val="left" w:pos="2552"/>
        </w:tabs>
        <w:spacing w:line="480" w:lineRule="auto"/>
        <w:jc w:val="center"/>
        <w:rPr>
          <w:i/>
          <w:sz w:val="19"/>
        </w:rPr>
      </w:pPr>
    </w:p>
    <w:p w:rsidR="00490BA0" w:rsidRDefault="00514D3A">
      <w:pPr>
        <w:pStyle w:val="Paragrafoelenco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 costituire una Associazione Temporanea di Scopo (ATS) in forma scritta (almeno </w:t>
      </w:r>
      <w:r>
        <w:rPr>
          <w:rFonts w:ascii="Arial" w:hAnsi="Arial"/>
        </w:rPr>
        <w:lastRenderedPageBreak/>
        <w:t>scrittura privata autenticata ai sensi degli artt. 2702 e 2703 c.c.);</w:t>
      </w:r>
    </w:p>
    <w:p w:rsidR="00490BA0" w:rsidRDefault="00490BA0">
      <w:pPr>
        <w:pStyle w:val="Paragrafoelenco"/>
        <w:ind w:left="209" w:firstLine="0"/>
      </w:pPr>
    </w:p>
    <w:p w:rsidR="00490BA0" w:rsidRDefault="00514D3A" w:rsidP="00227E1E">
      <w:pPr>
        <w:pStyle w:val="Paragrafoelenco"/>
        <w:numPr>
          <w:ilvl w:val="0"/>
          <w:numId w:val="4"/>
        </w:numPr>
        <w:jc w:val="left"/>
        <w:rPr>
          <w:rFonts w:ascii="Arial" w:hAnsi="Arial"/>
        </w:rPr>
      </w:pPr>
      <w:r>
        <w:rPr>
          <w:rFonts w:ascii="Arial" w:hAnsi="Arial"/>
        </w:rPr>
        <w:t xml:space="preserve">ad indicare quale Capofila il seguente ente </w:t>
      </w:r>
      <w:bookmarkStart w:id="0" w:name="_GoBack"/>
      <w:bookmarkEnd w:id="0"/>
      <w:r>
        <w:rPr>
          <w:rFonts w:ascii="Arial" w:hAnsi="Arial"/>
        </w:rPr>
        <w:t>_______________________________</w:t>
      </w:r>
    </w:p>
    <w:p w:rsidR="00227E1E" w:rsidRPr="00227E1E" w:rsidRDefault="00227E1E" w:rsidP="00227E1E">
      <w:pPr>
        <w:pStyle w:val="Paragrafoelenco"/>
        <w:rPr>
          <w:rFonts w:ascii="Arial" w:hAnsi="Arial"/>
        </w:rPr>
      </w:pPr>
    </w:p>
    <w:p w:rsidR="00490BA0" w:rsidRDefault="00490BA0">
      <w:pPr>
        <w:pStyle w:val="Paragrafoelenco"/>
        <w:ind w:left="209" w:firstLine="0"/>
        <w:rPr>
          <w:rFonts w:ascii="Arial" w:hAnsi="Arial"/>
        </w:rPr>
      </w:pPr>
    </w:p>
    <w:p w:rsidR="00490BA0" w:rsidRDefault="00514D3A">
      <w:pPr>
        <w:pStyle w:val="Paragrafoelenco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 conferire al Capofila, con unico atto, mandato speciale collettivo con rappresentanza;</w:t>
      </w:r>
    </w:p>
    <w:p w:rsidR="00490BA0" w:rsidRDefault="00490BA0">
      <w:pPr>
        <w:pStyle w:val="Paragrafoelenco"/>
        <w:ind w:left="209" w:firstLine="0"/>
        <w:rPr>
          <w:rFonts w:ascii="Arial" w:hAnsi="Arial"/>
        </w:rPr>
      </w:pPr>
    </w:p>
    <w:p w:rsidR="00490BA0" w:rsidRDefault="00514D3A">
      <w:pPr>
        <w:pStyle w:val="Paragrafoelenco"/>
        <w:numPr>
          <w:ilvl w:val="0"/>
          <w:numId w:val="4"/>
        </w:numPr>
      </w:pPr>
      <w:r>
        <w:rPr>
          <w:rFonts w:ascii="Arial" w:hAnsi="Arial"/>
        </w:rPr>
        <w:t xml:space="preserve">ad indicare esplicitamente, nell’atto di costituzione della ATS, il </w:t>
      </w:r>
      <w:r>
        <w:rPr>
          <w:rStyle w:val="Enfasiforte"/>
          <w:rFonts w:ascii="Arial" w:hAnsi="Arial"/>
          <w:b w:val="0"/>
          <w:bCs w:val="0"/>
        </w:rPr>
        <w:t>mandato irrevocabile all'incasso</w:t>
      </w:r>
      <w:r>
        <w:rPr>
          <w:rFonts w:ascii="Arial" w:hAnsi="Arial"/>
        </w:rPr>
        <w:t xml:space="preserve"> del contributo in favore dell'Ente capofila e la dichiarazione di </w:t>
      </w:r>
      <w:r>
        <w:rPr>
          <w:rStyle w:val="Enfasiforte"/>
          <w:rFonts w:ascii="Arial" w:hAnsi="Arial"/>
          <w:b w:val="0"/>
          <w:bCs w:val="0"/>
        </w:rPr>
        <w:t>impegno formale al riversamento</w:t>
      </w:r>
      <w:r>
        <w:rPr>
          <w:rFonts w:ascii="Arial" w:hAnsi="Arial"/>
        </w:rPr>
        <w:t xml:space="preserve"> tempestivo pro-quota, da parte dell'Ente capofila, agli altri enti partecipanti della quota loro spettante del contributo ricevuto dal Comune di Sassari;  </w:t>
      </w:r>
    </w:p>
    <w:p w:rsidR="00490BA0" w:rsidRDefault="00490BA0">
      <w:pPr>
        <w:pStyle w:val="Paragrafoelenco"/>
        <w:ind w:left="209" w:firstLine="0"/>
      </w:pPr>
    </w:p>
    <w:p w:rsidR="00490BA0" w:rsidRDefault="00514D3A">
      <w:pPr>
        <w:pStyle w:val="Paragrafoelenco"/>
        <w:numPr>
          <w:ilvl w:val="0"/>
          <w:numId w:val="4"/>
        </w:numPr>
      </w:pPr>
      <w:r>
        <w:rPr>
          <w:rFonts w:ascii="Arial" w:hAnsi="Arial"/>
        </w:rPr>
        <w:t>ad indicare nel medesimo mandato, l’avviso e l’</w:t>
      </w:r>
      <w:r>
        <w:rPr>
          <w:rStyle w:val="Enfasiforte"/>
          <w:rFonts w:ascii="Arial" w:hAnsi="Arial"/>
          <w:b w:val="0"/>
          <w:bCs w:val="0"/>
        </w:rPr>
        <w:t>oggetto della co-progettazione</w:t>
      </w:r>
      <w:r>
        <w:rPr>
          <w:rFonts w:ascii="Arial" w:hAnsi="Arial"/>
        </w:rPr>
        <w:t xml:space="preserve"> per la quale si costituisce, definendo il vincolo di scopo; </w:t>
      </w:r>
    </w:p>
    <w:p w:rsidR="00490BA0" w:rsidRDefault="00490BA0">
      <w:pPr>
        <w:pStyle w:val="Paragrafoelenco"/>
      </w:pPr>
    </w:p>
    <w:p w:rsidR="00490BA0" w:rsidRDefault="00514D3A">
      <w:pPr>
        <w:pStyle w:val="Paragrafoelenco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ad indicare nel mandato la responsabilità solidale degli enti partecipanti nei confronti del Comune Di Sassari;</w:t>
      </w:r>
    </w:p>
    <w:p w:rsidR="00490BA0" w:rsidRDefault="00490BA0">
      <w:pPr>
        <w:pStyle w:val="Paragrafoelenco"/>
      </w:pPr>
    </w:p>
    <w:p w:rsidR="00490BA0" w:rsidRDefault="00514D3A">
      <w:pPr>
        <w:pStyle w:val="Paragrafoelenco"/>
        <w:numPr>
          <w:ilvl w:val="0"/>
          <w:numId w:val="4"/>
        </w:numPr>
      </w:pPr>
      <w:r>
        <w:rPr>
          <w:rFonts w:ascii="Arial" w:hAnsi="Arial"/>
        </w:rPr>
        <w:t xml:space="preserve">a stabilire una </w:t>
      </w:r>
      <w:r>
        <w:rPr>
          <w:rStyle w:val="Enfasiforte"/>
          <w:rFonts w:ascii="Arial" w:hAnsi="Arial"/>
          <w:b w:val="0"/>
          <w:bCs w:val="0"/>
        </w:rPr>
        <w:t>durata</w:t>
      </w:r>
      <w:r>
        <w:rPr>
          <w:rFonts w:ascii="Arial" w:hAnsi="Arial"/>
        </w:rPr>
        <w:t xml:space="preserve"> temporalmente congrua e </w:t>
      </w:r>
      <w:r>
        <w:rPr>
          <w:rStyle w:val="Enfasiforte"/>
          <w:rFonts w:ascii="Arial" w:hAnsi="Arial"/>
          <w:b w:val="0"/>
          <w:bCs w:val="0"/>
        </w:rPr>
        <w:t>compatibile con gli obblighi</w:t>
      </w:r>
      <w:r>
        <w:rPr>
          <w:rFonts w:ascii="Arial" w:hAnsi="Arial"/>
        </w:rPr>
        <w:t xml:space="preserve"> di esecuzione, monitoraggio e rendicontazione indicati nell’Avviso pubblico;</w:t>
      </w:r>
    </w:p>
    <w:p w:rsidR="00490BA0" w:rsidRDefault="00490BA0">
      <w:pPr>
        <w:pStyle w:val="Paragrafoelenco"/>
        <w:ind w:left="209" w:firstLine="0"/>
      </w:pPr>
    </w:p>
    <w:p w:rsidR="00490BA0" w:rsidRDefault="00514D3A">
      <w:pPr>
        <w:pStyle w:val="Paragrafoelenco"/>
        <w:numPr>
          <w:ilvl w:val="0"/>
          <w:numId w:val="4"/>
        </w:numPr>
      </w:pPr>
      <w:r>
        <w:rPr>
          <w:rFonts w:ascii="Arial" w:hAnsi="Arial"/>
        </w:rPr>
        <w:t xml:space="preserve">a costituire l’ATS conferendo il mandato di cui sopra, configurando tale adempimento come </w:t>
      </w:r>
      <w:r>
        <w:rPr>
          <w:rStyle w:val="Enfasiforte"/>
          <w:rFonts w:ascii="Arial" w:hAnsi="Arial"/>
          <w:b w:val="0"/>
          <w:bCs w:val="0"/>
        </w:rPr>
        <w:t>presupposto antecedente e vincolante</w:t>
      </w:r>
      <w:r>
        <w:rPr>
          <w:rFonts w:ascii="Arial" w:hAnsi="Arial"/>
        </w:rPr>
        <w:t xml:space="preserve"> rispetto alla sottoscrizione della Convenzione;</w:t>
      </w:r>
      <w:r>
        <w:t xml:space="preserve"> </w:t>
      </w:r>
    </w:p>
    <w:p w:rsidR="00490BA0" w:rsidRDefault="00490BA0">
      <w:pPr>
        <w:pStyle w:val="Paragrafoelenco"/>
        <w:tabs>
          <w:tab w:val="left" w:pos="356"/>
        </w:tabs>
        <w:spacing w:before="1"/>
        <w:ind w:right="128" w:firstLine="0"/>
        <w:rPr>
          <w:rFonts w:ascii="Garamond" w:hAnsi="Garamond"/>
        </w:rPr>
      </w:pPr>
    </w:p>
    <w:p w:rsidR="00490BA0" w:rsidRDefault="00490BA0">
      <w:pPr>
        <w:pStyle w:val="Paragrafoelenco"/>
        <w:tabs>
          <w:tab w:val="left" w:pos="356"/>
        </w:tabs>
        <w:spacing w:before="1"/>
        <w:ind w:right="128" w:firstLine="0"/>
        <w:rPr>
          <w:rFonts w:ascii="Garamond" w:hAnsi="Garamond"/>
        </w:rPr>
      </w:pPr>
    </w:p>
    <w:p w:rsidR="00490BA0" w:rsidRDefault="00490BA0">
      <w:pPr>
        <w:pStyle w:val="Paragrafoelenco"/>
        <w:tabs>
          <w:tab w:val="left" w:pos="356"/>
        </w:tabs>
        <w:spacing w:before="1"/>
        <w:ind w:right="128" w:firstLine="0"/>
        <w:rPr>
          <w:rFonts w:ascii="Garamond" w:hAnsi="Garamond"/>
        </w:rPr>
      </w:pPr>
    </w:p>
    <w:p w:rsidR="00490BA0" w:rsidRDefault="00490BA0">
      <w:pPr>
        <w:pStyle w:val="Paragrafoelenco"/>
        <w:tabs>
          <w:tab w:val="left" w:pos="356"/>
        </w:tabs>
        <w:spacing w:before="1"/>
        <w:ind w:right="128" w:firstLine="0"/>
        <w:rPr>
          <w:rFonts w:ascii="Garamond" w:hAnsi="Garamond"/>
        </w:rPr>
      </w:pPr>
    </w:p>
    <w:p w:rsidR="00490BA0" w:rsidRDefault="00490BA0">
      <w:pPr>
        <w:ind w:left="113"/>
        <w:rPr>
          <w:rFonts w:ascii="Arial" w:hAnsi="Arial"/>
        </w:rPr>
      </w:pPr>
    </w:p>
    <w:p w:rsidR="00490BA0" w:rsidRDefault="00490BA0">
      <w:pPr>
        <w:ind w:left="113"/>
        <w:rPr>
          <w:rFonts w:ascii="Arial" w:hAnsi="Arial"/>
        </w:rPr>
      </w:pPr>
    </w:p>
    <w:p w:rsidR="00490BA0" w:rsidRDefault="00514D3A">
      <w:pPr>
        <w:ind w:left="113"/>
        <w:rPr>
          <w:rFonts w:ascii="Arial" w:hAnsi="Arial"/>
        </w:rPr>
      </w:pPr>
      <w:r>
        <w:rPr>
          <w:rFonts w:ascii="Arial" w:hAnsi="Arial"/>
        </w:rPr>
        <w:t>Firma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legale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rappresentante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capofila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ciascun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soggetto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partner</w:t>
      </w:r>
    </w:p>
    <w:p w:rsidR="00490BA0" w:rsidRDefault="00490BA0">
      <w:pPr>
        <w:pStyle w:val="Corpotesto"/>
        <w:rPr>
          <w:i/>
        </w:rPr>
      </w:pPr>
    </w:p>
    <w:p w:rsidR="00490BA0" w:rsidRDefault="00490BA0">
      <w:pPr>
        <w:pStyle w:val="Corpotesto"/>
        <w:rPr>
          <w:i/>
        </w:rPr>
      </w:pPr>
    </w:p>
    <w:p w:rsidR="00490BA0" w:rsidRDefault="00490BA0">
      <w:pPr>
        <w:pStyle w:val="Corpotesto"/>
        <w:spacing w:before="3" w:after="0"/>
        <w:rPr>
          <w:i/>
          <w:sz w:val="15"/>
        </w:rPr>
      </w:pPr>
    </w:p>
    <w:p w:rsidR="00490BA0" w:rsidRDefault="00514D3A">
      <w:pPr>
        <w:pStyle w:val="Corpotesto"/>
        <w:spacing w:before="3" w:after="0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3228975" cy="1905"/>
                <wp:effectExtent l="0" t="0" r="0" b="0"/>
                <wp:wrapTopAndBottom/>
                <wp:docPr id="1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">
                              <a:moveTo>
                                <a:pt x="0" y="0"/>
                              </a:moveTo>
                              <a:lnTo>
                                <a:pt x="3588" y="0"/>
                              </a:lnTo>
                              <a:moveTo>
                                <a:pt x="3592" y="0"/>
                              </a:moveTo>
                              <a:lnTo>
                                <a:pt x="5083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15E3A" id="docshape10" o:spid="_x0000_s1026" style="position:absolute;margin-left:56.65pt;margin-top:10.85pt;width:254.25pt;height:.1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" path="m,l3588,t4,l5083,e" filled="f" strokeweight=".23mm">
                <v:path arrowok="t"/>
                <w10:wrap type="topAndBottom" anchorx="page"/>
              </v:shape>
            </w:pict>
          </mc:Fallback>
        </mc:AlternateContent>
      </w:r>
    </w:p>
    <w:p w:rsidR="00490BA0" w:rsidRDefault="00490BA0">
      <w:pPr>
        <w:pStyle w:val="Corpotesto"/>
        <w:rPr>
          <w:i/>
        </w:rPr>
      </w:pPr>
    </w:p>
    <w:p w:rsidR="00490BA0" w:rsidRDefault="00490BA0">
      <w:pPr>
        <w:pStyle w:val="Corpotesto"/>
        <w:rPr>
          <w:i/>
        </w:rPr>
      </w:pPr>
    </w:p>
    <w:p w:rsidR="00490BA0" w:rsidRDefault="00490BA0">
      <w:pPr>
        <w:pStyle w:val="Corpotesto"/>
        <w:spacing w:before="3" w:after="0"/>
        <w:rPr>
          <w:i/>
          <w:sz w:val="17"/>
        </w:rPr>
      </w:pPr>
    </w:p>
    <w:p w:rsidR="00490BA0" w:rsidRDefault="00514D3A">
      <w:pPr>
        <w:pStyle w:val="Corpotesto"/>
        <w:spacing w:before="3" w:after="0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3226435" cy="1905"/>
                <wp:effectExtent l="0" t="0" r="0" b="0"/>
                <wp:wrapTopAndBottom/>
                <wp:docPr id="2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>
                              <a:moveTo>
                                <a:pt x="0" y="0"/>
                              </a:moveTo>
                              <a:lnTo>
                                <a:pt x="5080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5F939" id="docshape11" o:spid="_x0000_s1026" style="position:absolute;margin-left:56.65pt;margin-top:11.75pt;width:254.05pt;height:.1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" path="m,l5080,e" filled="f" strokeweight=".23mm">
                <v:path arrowok="t"/>
                <w10:wrap type="topAndBottom" anchorx="page"/>
              </v:shape>
            </w:pict>
          </mc:Fallback>
        </mc:AlternateContent>
      </w:r>
    </w:p>
    <w:p w:rsidR="00490BA0" w:rsidRDefault="00490BA0">
      <w:pPr>
        <w:pStyle w:val="Corpotesto"/>
        <w:rPr>
          <w:i/>
        </w:rPr>
      </w:pPr>
    </w:p>
    <w:p w:rsidR="00490BA0" w:rsidRDefault="00490BA0">
      <w:pPr>
        <w:pStyle w:val="Corpotesto"/>
        <w:rPr>
          <w:i/>
        </w:rPr>
      </w:pPr>
    </w:p>
    <w:p w:rsidR="00490BA0" w:rsidRDefault="00514D3A">
      <w:pPr>
        <w:pStyle w:val="Corpotesto"/>
        <w:spacing w:before="3" w:after="0"/>
        <w:rPr>
          <w:i/>
          <w:sz w:val="17"/>
        </w:rPr>
      </w:pPr>
      <w:r>
        <w:rPr>
          <w:i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3226435" cy="1905"/>
                <wp:effectExtent l="0" t="0" r="0" b="0"/>
                <wp:wrapTopAndBottom/>
                <wp:docPr id="3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>
                              <a:moveTo>
                                <a:pt x="0" y="0"/>
                              </a:moveTo>
                              <a:lnTo>
                                <a:pt x="5080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F54D3" id="docshape12" o:spid="_x0000_s1026" style="position:absolute;margin-left:56.65pt;margin-top:11.75pt;width:254.05pt;height:.1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" path="m,l5080,e" filled="f" strokeweight=".23mm">
                <v:path arrowok="t"/>
                <w10:wrap type="topAndBottom" anchorx="page"/>
              </v:shape>
            </w:pict>
          </mc:Fallback>
        </mc:AlternateContent>
      </w:r>
    </w:p>
    <w:p w:rsidR="00490BA0" w:rsidRDefault="00490BA0">
      <w:pPr>
        <w:pStyle w:val="Corpotesto"/>
        <w:rPr>
          <w:i/>
        </w:rPr>
      </w:pPr>
    </w:p>
    <w:p w:rsidR="00490BA0" w:rsidRDefault="00490BA0">
      <w:pPr>
        <w:pStyle w:val="Corpotesto"/>
        <w:rPr>
          <w:i/>
        </w:rPr>
      </w:pPr>
    </w:p>
    <w:p w:rsidR="00490BA0" w:rsidRDefault="00514D3A">
      <w:pPr>
        <w:pStyle w:val="Corpotesto"/>
        <w:spacing w:before="10" w:after="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3226435" cy="1905"/>
                <wp:effectExtent l="0" t="0" r="0" b="0"/>
                <wp:wrapTopAndBottom/>
                <wp:docPr id="4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>
                              <a:moveTo>
                                <a:pt x="0" y="0"/>
                              </a:moveTo>
                              <a:lnTo>
                                <a:pt x="5080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92222" id="docshape13" o:spid="_x0000_s1026" style="position:absolute;margin-left:56.65pt;margin-top:11.5pt;width:254.05pt;height:.15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" path="m,l5080,e" filled="f" strokeweight=".23mm">
                <v:path arrowok="t"/>
                <w10:wrap type="topAndBottom" anchorx="page"/>
              </v:shape>
            </w:pict>
          </mc:Fallback>
        </mc:AlternateContent>
      </w:r>
    </w:p>
    <w:p w:rsidR="00490BA0" w:rsidRDefault="00490BA0">
      <w:pPr>
        <w:pStyle w:val="Corpotesto"/>
        <w:rPr>
          <w:i/>
        </w:rPr>
      </w:pPr>
    </w:p>
    <w:p w:rsidR="00490BA0" w:rsidRDefault="00490BA0">
      <w:pPr>
        <w:pStyle w:val="Corpotesto"/>
        <w:rPr>
          <w:i/>
        </w:rPr>
      </w:pPr>
    </w:p>
    <w:p w:rsidR="00490BA0" w:rsidRDefault="00514D3A">
      <w:pPr>
        <w:pStyle w:val="Corpotesto"/>
        <w:spacing w:before="3" w:after="0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3226435" cy="1905"/>
                <wp:effectExtent l="0" t="0" r="0" b="0"/>
                <wp:wrapTopAndBottom/>
                <wp:docPr id="5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>
                              <a:moveTo>
                                <a:pt x="0" y="0"/>
                              </a:moveTo>
                              <a:lnTo>
                                <a:pt x="5080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587FE" id="docshape14" o:spid="_x0000_s1026" style="position:absolute;margin-left:56.65pt;margin-top:11.75pt;width:254.05pt;height:.1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" path="m,l5080,e" filled="f" strokeweight=".2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17"/>
        </w:rPr>
        <w:t xml:space="preserve">                                                                                                                   </w:t>
      </w:r>
    </w:p>
    <w:p w:rsidR="00490BA0" w:rsidRDefault="00490BA0">
      <w:pPr>
        <w:pStyle w:val="Corpotesto"/>
        <w:spacing w:before="3" w:after="0"/>
        <w:rPr>
          <w:i/>
          <w:sz w:val="17"/>
        </w:rPr>
      </w:pPr>
    </w:p>
    <w:p w:rsidR="00490BA0" w:rsidRDefault="00514D3A">
      <w:pPr>
        <w:pStyle w:val="Corpotesto"/>
        <w:spacing w:before="3" w:after="0"/>
        <w:rPr>
          <w:i/>
          <w:sz w:val="17"/>
        </w:rPr>
      </w:pPr>
      <w:r>
        <w:rPr>
          <w:rFonts w:ascii="Arial" w:hAnsi="Arial"/>
          <w:i/>
          <w:iCs/>
          <w:sz w:val="20"/>
          <w:szCs w:val="20"/>
        </w:rPr>
        <w:t xml:space="preserve">In caso di </w:t>
      </w:r>
      <w:r>
        <w:rPr>
          <w:rStyle w:val="Enfasiforte"/>
          <w:rFonts w:ascii="Arial" w:hAnsi="Arial"/>
          <w:b w:val="0"/>
          <w:bCs w:val="0"/>
          <w:i/>
          <w:iCs/>
          <w:sz w:val="20"/>
          <w:szCs w:val="20"/>
        </w:rPr>
        <w:t>firma autografa</w:t>
      </w:r>
      <w:r>
        <w:rPr>
          <w:rFonts w:ascii="Arial" w:hAnsi="Arial"/>
          <w:i/>
          <w:iCs/>
          <w:sz w:val="20"/>
          <w:szCs w:val="20"/>
        </w:rPr>
        <w:t xml:space="preserve">, allegare copia del </w:t>
      </w:r>
      <w:r>
        <w:rPr>
          <w:rStyle w:val="Enfasiforte"/>
          <w:rFonts w:ascii="Arial" w:hAnsi="Arial"/>
          <w:b w:val="0"/>
          <w:bCs w:val="0"/>
          <w:i/>
          <w:iCs/>
          <w:sz w:val="20"/>
          <w:szCs w:val="20"/>
        </w:rPr>
        <w:t>documento d'identità</w:t>
      </w:r>
      <w:r>
        <w:rPr>
          <w:rFonts w:ascii="Arial" w:hAnsi="Arial"/>
          <w:i/>
          <w:iCs/>
          <w:sz w:val="20"/>
          <w:szCs w:val="20"/>
        </w:rPr>
        <w:t xml:space="preserve"> in corso di validità di ciascun firmatario (art. 38 D.P.R. n. 445/2000). Non richiesto in caso di </w:t>
      </w:r>
      <w:r>
        <w:rPr>
          <w:rStyle w:val="Enfasiforte"/>
          <w:rFonts w:ascii="Arial" w:hAnsi="Arial"/>
          <w:b w:val="0"/>
          <w:bCs w:val="0"/>
          <w:i/>
          <w:iCs/>
          <w:sz w:val="20"/>
          <w:szCs w:val="20"/>
        </w:rPr>
        <w:t>firma digitale</w:t>
      </w:r>
      <w:r>
        <w:rPr>
          <w:rFonts w:ascii="Arial" w:hAnsi="Arial"/>
          <w:i/>
          <w:iCs/>
          <w:sz w:val="20"/>
          <w:szCs w:val="20"/>
        </w:rPr>
        <w:t>.</w:t>
      </w:r>
    </w:p>
    <w:p w:rsidR="00490BA0" w:rsidRDefault="00490BA0">
      <w:pPr>
        <w:pStyle w:val="Corpotesto"/>
        <w:spacing w:before="3" w:after="0"/>
        <w:rPr>
          <w:rFonts w:ascii="Arial" w:hAnsi="Arial"/>
          <w:i/>
          <w:iCs/>
          <w:sz w:val="20"/>
          <w:szCs w:val="20"/>
        </w:rPr>
      </w:pPr>
    </w:p>
    <w:p w:rsidR="00490BA0" w:rsidRDefault="00490BA0">
      <w:pPr>
        <w:pStyle w:val="Corpotesto"/>
        <w:spacing w:before="3" w:after="0"/>
        <w:rPr>
          <w:rFonts w:ascii="Arial" w:hAnsi="Arial"/>
          <w:i/>
          <w:iCs/>
          <w:sz w:val="20"/>
          <w:szCs w:val="20"/>
        </w:rPr>
      </w:pPr>
    </w:p>
    <w:p w:rsidR="00490BA0" w:rsidRDefault="00490BA0">
      <w:pPr>
        <w:pStyle w:val="Corpotesto"/>
        <w:spacing w:before="3" w:after="0"/>
        <w:rPr>
          <w:rFonts w:ascii="Arial" w:hAnsi="Arial"/>
          <w:i/>
          <w:iCs/>
          <w:sz w:val="20"/>
          <w:szCs w:val="20"/>
        </w:rPr>
      </w:pPr>
    </w:p>
    <w:p w:rsidR="00490BA0" w:rsidRDefault="00490BA0">
      <w:pPr>
        <w:pStyle w:val="Corpotesto"/>
        <w:spacing w:before="3" w:after="0"/>
        <w:rPr>
          <w:rFonts w:ascii="Arial" w:hAnsi="Arial"/>
          <w:i/>
          <w:iCs/>
          <w:sz w:val="20"/>
          <w:szCs w:val="20"/>
        </w:rPr>
      </w:pPr>
    </w:p>
    <w:p w:rsidR="00490BA0" w:rsidRDefault="00514D3A">
      <w:pPr>
        <w:pStyle w:val="Corpotesto"/>
        <w:spacing w:before="3" w:after="0"/>
        <w:rPr>
          <w:rFonts w:ascii="Arial" w:hAnsi="Arial"/>
          <w:i/>
          <w:sz w:val="20"/>
          <w:szCs w:val="20"/>
        </w:rPr>
      </w:pPr>
      <w:r>
        <w:rPr>
          <w:rFonts w:ascii="Arial" w:hAnsi="Arial"/>
        </w:rPr>
        <w:t xml:space="preserve">Luogo e data </w:t>
      </w:r>
      <w:r>
        <w:rPr>
          <w:rFonts w:ascii="Arial" w:hAnsi="Arial"/>
          <w:i/>
          <w:sz w:val="20"/>
          <w:szCs w:val="20"/>
        </w:rPr>
        <w:t>__________________________________</w:t>
      </w:r>
    </w:p>
    <w:p w:rsidR="00490BA0" w:rsidRDefault="00490BA0">
      <w:pPr>
        <w:pStyle w:val="Corpotesto"/>
        <w:spacing w:before="3" w:after="0"/>
        <w:jc w:val="right"/>
        <w:rPr>
          <w:rFonts w:ascii="Arial" w:hAnsi="Arial"/>
          <w:i/>
          <w:sz w:val="20"/>
          <w:szCs w:val="20"/>
        </w:rPr>
      </w:pPr>
    </w:p>
    <w:sectPr w:rsidR="00490BA0">
      <w:headerReference w:type="default" r:id="rId7"/>
      <w:footerReference w:type="default" r:id="rId8"/>
      <w:pgSz w:w="11906" w:h="16838"/>
      <w:pgMar w:top="3030" w:right="1304" w:bottom="1410" w:left="1304" w:header="525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61F" w:rsidRDefault="00CD261F">
      <w:r>
        <w:separator/>
      </w:r>
    </w:p>
  </w:endnote>
  <w:endnote w:type="continuationSeparator" w:id="0">
    <w:p w:rsidR="00CD261F" w:rsidRDefault="00CD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 Albertina;Times New Roman">
    <w:altName w:val="Cambria"/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BA0" w:rsidRDefault="00514D3A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61F" w:rsidRDefault="00CD261F">
      <w:r>
        <w:separator/>
      </w:r>
    </w:p>
  </w:footnote>
  <w:footnote w:type="continuationSeparator" w:id="0">
    <w:p w:rsidR="00CD261F" w:rsidRDefault="00CD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BA0" w:rsidRDefault="00490BA0">
    <w:pPr>
      <w:pStyle w:val="Rigadintestazione"/>
      <w:jc w:val="center"/>
    </w:pPr>
  </w:p>
  <w:p w:rsidR="00490BA0" w:rsidRDefault="00490BA0">
    <w:pPr>
      <w:pStyle w:val="Rigadintestazione"/>
      <w:jc w:val="center"/>
      <w:rPr>
        <w:rFonts w:ascii="Verdana" w:hAnsi="Verdana" w:cs="Verdana"/>
        <w:b/>
      </w:rPr>
    </w:pPr>
  </w:p>
  <w:p w:rsidR="00490BA0" w:rsidRDefault="00514D3A">
    <w:pPr>
      <w:pStyle w:val="Rigadintestazione"/>
      <w:jc w:val="center"/>
      <w:rPr>
        <w:rFonts w:ascii="Verdana" w:hAnsi="Verdana" w:cs="Verdana"/>
      </w:rPr>
    </w:pPr>
    <w:r>
      <w:rPr>
        <w:rFonts w:ascii="Verdana" w:hAnsi="Verdana" w:cs="Verdana"/>
        <w:noProof/>
      </w:rPr>
      <w:drawing>
        <wp:anchor distT="0" distB="0" distL="0" distR="0" simplePos="0" relativeHeight="5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04230" cy="643890"/>
          <wp:effectExtent l="0" t="0" r="0" b="0"/>
          <wp:wrapSquare wrapText="largest"/>
          <wp:docPr id="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0BA0" w:rsidRDefault="00490BA0">
    <w:pPr>
      <w:pStyle w:val="Rigadintestazione"/>
      <w:jc w:val="center"/>
      <w:rPr>
        <w:rFonts w:ascii="Verdana" w:hAnsi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C3D"/>
    <w:multiLevelType w:val="multilevel"/>
    <w:tmpl w:val="979489C0"/>
    <w:lvl w:ilvl="0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ascii="Lucida Console" w:hAnsi="Lucida Console" w:cs="Times New Roman" w:hint="default"/>
        <w:color w:val="000000"/>
        <w:sz w:val="20"/>
        <w:szCs w:val="20"/>
        <w:lang w:val="it-IT" w:eastAsia="zh-CN" w:bidi="hi-IN"/>
        <w14:shadow w14:blurRad="0" w14:dist="0" w14:dir="0" w14:sx="0" w14:sy="0" w14:kx="0" w14:ky="0" w14:algn="none">
          <w14:srgbClr w14:val="000000"/>
        </w14:shadow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B04012"/>
    <w:multiLevelType w:val="multilevel"/>
    <w:tmpl w:val="70F617D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  <w:rPr>
        <w:rFonts w:ascii="Symbol" w:hAnsi="Symbol" w:cs="StarSymbol;Arial Unicode MS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41175CDB"/>
    <w:multiLevelType w:val="multilevel"/>
    <w:tmpl w:val="32DCA234"/>
    <w:lvl w:ilvl="0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cs="StarSymbol;Arial Unicode MS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4803E3"/>
    <w:multiLevelType w:val="multilevel"/>
    <w:tmpl w:val="9E8866C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3A"/>
    <w:rsid w:val="00227E1E"/>
    <w:rsid w:val="00490BA0"/>
    <w:rsid w:val="00514D3A"/>
    <w:rsid w:val="00CD261F"/>
    <w:rsid w:val="00F8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A147"/>
  <w15:docId w15:val="{78E26E3C-D914-408B-AAF4-2C9EEA16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EU Albertina;Times New Roman" w:eastAsia="EU Albertina;Times New Roman" w:hAnsi="EU Albertina;Times New Roman" w:cs="EU Albertina;Times New Roman"/>
      <w:color w:val="000000"/>
      <w:sz w:val="24"/>
    </w:rPr>
  </w:style>
  <w:style w:type="paragraph" w:styleId="Titolo1">
    <w:name w:val="heading 1"/>
    <w:basedOn w:val="Intestazione1"/>
    <w:next w:val="Corpotesto"/>
    <w:uiPriority w:val="9"/>
    <w:qFormat/>
    <w:pPr>
      <w:numPr>
        <w:numId w:val="1"/>
      </w:numPr>
      <w:spacing w:before="0" w:after="0"/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1"/>
    <w:next w:val="Corpotesto"/>
    <w:uiPriority w:val="9"/>
    <w:semiHidden/>
    <w:unhideWhenUsed/>
    <w:qFormat/>
    <w:pPr>
      <w:numPr>
        <w:ilvl w:val="1"/>
        <w:numId w:val="1"/>
      </w:numPr>
      <w:spacing w:before="0" w:after="0"/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testo"/>
    <w:uiPriority w:val="9"/>
    <w:semiHidden/>
    <w:unhideWhenUsed/>
    <w:qFormat/>
    <w:pPr>
      <w:numPr>
        <w:ilvl w:val="2"/>
        <w:numId w:val="1"/>
      </w:numPr>
      <w:spacing w:before="0" w:after="0"/>
      <w:outlineLvl w:val="2"/>
    </w:pPr>
    <w:rPr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tarSymbol;Arial Unicode MS"/>
      <w:sz w:val="18"/>
      <w:szCs w:val="1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color w:val="000000"/>
      <w:sz w:val="20"/>
      <w:szCs w:val="20"/>
      <w:lang w:val="it-IT" w:eastAsia="zh-CN" w:bidi="hi-IN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3z0">
    <w:name w:val="WW8Num3z0"/>
    <w:qFormat/>
    <w:rPr>
      <w:rFonts w:ascii="Wingdings" w:hAnsi="Wingdings" w:cs="StarSymbol;Arial Unicode MS"/>
      <w:sz w:val="18"/>
      <w:szCs w:val="18"/>
    </w:rPr>
  </w:style>
  <w:style w:type="character" w:customStyle="1" w:styleId="WW8Num3z1">
    <w:name w:val="WW8Num3z1"/>
    <w:qFormat/>
    <w:rPr>
      <w:rFonts w:ascii="Wingdings 2" w:hAnsi="Wingdings 2" w:cs="StarSymbol;Arial Unicode MS"/>
      <w:sz w:val="18"/>
      <w:szCs w:val="18"/>
    </w:rPr>
  </w:style>
  <w:style w:type="character" w:customStyle="1" w:styleId="WW8Num4z0">
    <w:name w:val="WW8Num4z0"/>
    <w:qFormat/>
    <w:rPr>
      <w:rFonts w:ascii="Wingdings" w:hAnsi="Wingdings" w:cs="StarSymbol;Arial Unicode MS"/>
      <w:sz w:val="18"/>
      <w:szCs w:val="18"/>
    </w:rPr>
  </w:style>
  <w:style w:type="character" w:customStyle="1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customStyle="1" w:styleId="WW8Num5z0">
    <w:name w:val="WW8Num5z0"/>
    <w:qFormat/>
    <w:rPr>
      <w:rFonts w:ascii="Wingdings" w:hAnsi="Wingdings" w:cs="StarSymbol;Arial Unicode MS"/>
      <w:sz w:val="18"/>
      <w:szCs w:val="18"/>
    </w:rPr>
  </w:style>
  <w:style w:type="character" w:customStyle="1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6z0">
    <w:name w:val="WW8Num6z0"/>
    <w:qFormat/>
    <w:rPr>
      <w:rFonts w:ascii="Wingdings" w:hAnsi="Wingdings" w:cs="StarSymbol;Arial Unicode MS"/>
      <w:sz w:val="18"/>
      <w:szCs w:val="18"/>
    </w:rPr>
  </w:style>
  <w:style w:type="character" w:customStyle="1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customStyle="1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z0">
    <w:name w:val="WW8Num7z0"/>
    <w:qFormat/>
    <w:rPr>
      <w:rFonts w:ascii="Symbol" w:hAnsi="Symbol" w:cs="StarSymbol;Arial Unicode MS"/>
      <w:sz w:val="18"/>
      <w:szCs w:val="1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StarSymbol;Arial Unicode MS"/>
      <w:sz w:val="18"/>
      <w:szCs w:val="18"/>
    </w:rPr>
  </w:style>
  <w:style w:type="character" w:customStyle="1" w:styleId="WW8Num8z1">
    <w:name w:val="WW8Num8z1"/>
    <w:qFormat/>
    <w:rPr>
      <w:rFonts w:ascii="Wingdings 2" w:hAnsi="Wingdings 2" w:cs="StarSymbol;Arial Unicode MS"/>
      <w:sz w:val="18"/>
      <w:szCs w:val="18"/>
    </w:rPr>
  </w:style>
  <w:style w:type="character" w:customStyle="1" w:styleId="WW8Num8z2">
    <w:name w:val="WW8Num8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9z0">
    <w:name w:val="WW8Num9z0"/>
    <w:qFormat/>
    <w:rPr>
      <w:rFonts w:ascii="Wingdings" w:hAnsi="Wingdings" w:cs="StarSymbol;Arial Unicode MS"/>
      <w:sz w:val="18"/>
      <w:szCs w:val="18"/>
    </w:rPr>
  </w:style>
  <w:style w:type="character" w:customStyle="1" w:styleId="WW8Num9z1">
    <w:name w:val="WW8Num9z1"/>
    <w:qFormat/>
    <w:rPr>
      <w:rFonts w:ascii="Wingdings 2" w:hAnsi="Wingdings 2" w:cs="StarSymbol;Arial Unicode MS"/>
      <w:sz w:val="18"/>
      <w:szCs w:val="18"/>
    </w:rPr>
  </w:style>
  <w:style w:type="character" w:customStyle="1" w:styleId="WW8Num9z2">
    <w:name w:val="WW8Num9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0z0">
    <w:name w:val="WW8Num10z0"/>
    <w:qFormat/>
    <w:rPr>
      <w:rFonts w:ascii="Wingdings" w:hAnsi="Wingdings" w:cs="StarSymbol;Arial Unicode MS"/>
      <w:sz w:val="18"/>
      <w:szCs w:val="18"/>
    </w:rPr>
  </w:style>
  <w:style w:type="character" w:customStyle="1" w:styleId="WW-Absatz-Standardschriftart111111111111">
    <w:name w:val="WW-Absatz-Standardschriftart111111111111"/>
    <w:qFormat/>
  </w:style>
  <w:style w:type="character" w:customStyle="1" w:styleId="WW8Num11z0">
    <w:name w:val="WW8Num11z0"/>
    <w:qFormat/>
    <w:rPr>
      <w:rFonts w:ascii="Wingdings" w:hAnsi="Wingdings" w:cs="StarSymbol;Arial Unicode MS"/>
      <w:sz w:val="18"/>
      <w:szCs w:val="18"/>
    </w:rPr>
  </w:style>
  <w:style w:type="character" w:customStyle="1" w:styleId="WW8Num12z0">
    <w:name w:val="WW8Num12z0"/>
    <w:qFormat/>
    <w:rPr>
      <w:rFonts w:ascii="Wingdings" w:hAnsi="Wingdings" w:cs="StarSymbol;Arial Unicode MS"/>
      <w:sz w:val="18"/>
      <w:szCs w:val="18"/>
    </w:rPr>
  </w:style>
  <w:style w:type="character" w:customStyle="1" w:styleId="WW8Num13z0">
    <w:name w:val="WW8Num13z0"/>
    <w:qFormat/>
    <w:rPr>
      <w:rFonts w:ascii="Symbol" w:hAnsi="Symbol" w:cs="StarSymbol;Arial Unicode MS"/>
      <w:sz w:val="18"/>
      <w:szCs w:val="18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Carpredefinitoparagrafo2">
    <w:name w:val="Car. predefinito paragrafo2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8Num3z2">
    <w:name w:val="WW8Num3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0z1">
    <w:name w:val="WW8Num10z1"/>
    <w:qFormat/>
    <w:rPr>
      <w:rFonts w:ascii="Wingdings 2" w:hAnsi="Wingdings 2" w:cs="StarSymbol;Arial Unicode MS"/>
      <w:sz w:val="18"/>
      <w:szCs w:val="18"/>
    </w:rPr>
  </w:style>
  <w:style w:type="character" w:customStyle="1" w:styleId="WW8Num10z2">
    <w:name w:val="WW8Num10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WW8Num11z1">
    <w:name w:val="WW8Num11z1"/>
    <w:qFormat/>
    <w:rPr>
      <w:rFonts w:ascii="Wingdings 2" w:hAnsi="Wingdings 2" w:cs="StarSymbol;Arial Unicode MS"/>
      <w:sz w:val="18"/>
      <w:szCs w:val="18"/>
    </w:rPr>
  </w:style>
  <w:style w:type="character" w:customStyle="1" w:styleId="WW8Num11z2">
    <w:name w:val="WW8Num1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2z1">
    <w:name w:val="WW8Num12z1"/>
    <w:qFormat/>
    <w:rPr>
      <w:rFonts w:ascii="Wingdings 2" w:hAnsi="Wingdings 2" w:cs="StarSymbol;Arial Unicode MS"/>
      <w:sz w:val="18"/>
      <w:szCs w:val="18"/>
    </w:rPr>
  </w:style>
  <w:style w:type="character" w:customStyle="1" w:styleId="WW8Num12z2">
    <w:name w:val="WW8Num12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Punti">
    <w:name w:val="Punti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edinumerazione">
    <w:name w:val="Carattere di numerazione"/>
    <w:qFormat/>
    <w:rPr>
      <w:b/>
      <w:bCs/>
    </w:rPr>
  </w:style>
  <w:style w:type="character" w:customStyle="1" w:styleId="Caratteredellanota">
    <w:name w:val="Carattere della nota"/>
    <w:basedOn w:val="Carpredefinitoparagrafo2"/>
    <w:qFormat/>
    <w:rPr>
      <w:vertAlign w:val="superscript"/>
    </w:rPr>
  </w:style>
  <w:style w:type="character" w:customStyle="1" w:styleId="WW8Num25z0">
    <w:name w:val="WW8Num25z0"/>
    <w:qFormat/>
    <w:rPr>
      <w:b w:val="0"/>
    </w:rPr>
  </w:style>
  <w:style w:type="character" w:styleId="Rimandonotaapidipagina">
    <w:name w:val="footnote reference"/>
    <w:qFormat/>
    <w:rPr>
      <w:vertAlign w:val="superscript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character" w:customStyle="1" w:styleId="Rimandonotaapidipagina2">
    <w:name w:val="Rimando nota a piè di pagina2"/>
    <w:qFormat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styleId="Rimandonotadichiusura">
    <w:name w:val="endnote reference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igadintestazione">
    <w:name w:val="Riga d'intestazione"/>
    <w:basedOn w:val="Normale"/>
    <w:qFormat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AGNUMERO">
    <w:name w:val="AG/NUMERO"/>
    <w:basedOn w:val="Normale"/>
    <w:qFormat/>
    <w:pPr>
      <w:jc w:val="both"/>
    </w:pPr>
    <w:rPr>
      <w:szCs w:val="20"/>
    </w:rPr>
  </w:style>
  <w:style w:type="paragraph" w:customStyle="1" w:styleId="ANormale">
    <w:name w:val="A_Normale"/>
    <w:basedOn w:val="Normale"/>
    <w:qFormat/>
    <w:pPr>
      <w:jc w:val="both"/>
    </w:pPr>
    <w:rPr>
      <w:rFonts w:ascii="Arial" w:hAnsi="Arial" w:cs="Arial"/>
    </w:rPr>
  </w:style>
  <w:style w:type="paragraph" w:customStyle="1" w:styleId="AGLINEE">
    <w:name w:val="AG/LINEE"/>
    <w:basedOn w:val="Corpotesto"/>
    <w:qFormat/>
    <w:pPr>
      <w:spacing w:after="0"/>
      <w:jc w:val="both"/>
    </w:pPr>
    <w:rPr>
      <w:rFonts w:ascii="Verdana" w:hAnsi="Verdana" w:cs="Verdana"/>
      <w:i/>
      <w:sz w:val="20"/>
      <w:szCs w:val="20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rpodeltesto21">
    <w:name w:val="Corpo del testo 21"/>
    <w:basedOn w:val="Normale"/>
    <w:qFormat/>
    <w:pPr>
      <w:spacing w:after="120" w:line="480" w:lineRule="auto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M4">
    <w:name w:val="CM4"/>
    <w:basedOn w:val="Normale"/>
    <w:next w:val="Normale"/>
    <w:qFormat/>
    <w:pPr>
      <w:spacing w:before="60" w:after="60"/>
    </w:pPr>
    <w:rPr>
      <w:rFonts w:ascii="Times New Roman" w:eastAsia="SimSun;宋体" w:hAnsi="Times New Roman" w:cs="Mangal"/>
      <w:color w:val="auto"/>
    </w:rPr>
  </w:style>
  <w:style w:type="paragraph" w:styleId="NormaleWeb">
    <w:name w:val="Normal (Web)"/>
    <w:basedOn w:val="Normale"/>
    <w:qFormat/>
    <w:pPr>
      <w:spacing w:before="280" w:after="152" w:line="360" w:lineRule="auto"/>
    </w:pPr>
  </w:style>
  <w:style w:type="paragraph" w:customStyle="1" w:styleId="Normale1">
    <w:name w:val="Normale1"/>
    <w:qFormat/>
    <w:pPr>
      <w:widowControl w:val="0"/>
      <w:suppressAutoHyphens/>
    </w:pPr>
    <w:rPr>
      <w:rFonts w:ascii="Times New Roman" w:eastAsia="Times New Roman" w:hAnsi="Times New Roman" w:cs="Mangal"/>
      <w:sz w:val="24"/>
    </w:rPr>
  </w:style>
  <w:style w:type="paragraph" w:customStyle="1" w:styleId="Contenutocornice">
    <w:name w:val="Contenuto cornice"/>
    <w:basedOn w:val="Corpotesto"/>
    <w:qFormat/>
  </w:style>
  <w:style w:type="paragraph" w:customStyle="1" w:styleId="Testonormale1">
    <w:name w:val="Testo normale1"/>
    <w:basedOn w:val="Normale"/>
    <w:qFormat/>
    <w:rPr>
      <w:rFonts w:ascii="Courier New" w:hAnsi="Courier New" w:cs="Courier New"/>
      <w:sz w:val="22"/>
      <w:szCs w:val="22"/>
    </w:rPr>
  </w:style>
  <w:style w:type="paragraph" w:styleId="Paragrafoelenco">
    <w:name w:val="List Paragraph"/>
    <w:basedOn w:val="Normale"/>
    <w:qFormat/>
    <w:pPr>
      <w:ind w:left="115" w:hanging="360"/>
      <w:jc w:val="both"/>
    </w:pPr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2571.COMUNESS\Desktop\Allegato_C-Modello%20di%20Dichiarazione%20di%20Intenti%20a%20costituire%20ATS%2020%20luglio%20202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Allegato_C-Modello di Dichiarazione di Intenti a costituire ATS 20 luglio 2026</Template>
  <TotalTime>10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Sassari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Caterina Fresu</dc:creator>
  <dc:description/>
  <cp:lastModifiedBy>Caterina Fresu</cp:lastModifiedBy>
  <cp:revision>3</cp:revision>
  <cp:lastPrinted>2026-07-20T09:46:00Z</cp:lastPrinted>
  <dcterms:created xsi:type="dcterms:W3CDTF">2026-07-20T09:07:00Z</dcterms:created>
  <dcterms:modified xsi:type="dcterms:W3CDTF">2026-07-20T09:18:00Z</dcterms:modified>
  <dc:language>it-IT</dc:language>
</cp:coreProperties>
</file>